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Ochrona pojazdów na najwyższym poziomie dzięki produktowi DINITROL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Prowadzenie pojazdu to nie tylko przyjemność, ale również odpowiedzialność. Aby utrzymać pojazd w doskonałym stanie, niezbędne jest zastosowanie skutecznych środków ochrony antykorozyjnej. Jednym z wiodących produktów na rynku, cieszącym się zaufaniem wielu motoryzacyjnych ekspertów, jest DINITROL. W tym artykule przyjrzymy się bliżej temu innowacyjnemu produktowi i dowiemy się, dlaczego warto go wybrać.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DINITROL - Co to jest?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DINITROL to renomowany producent środków antykorozyjnych</w:t>
      </w:r>
      <w:r>
        <w:rPr>
          <w:rFonts w:ascii="calibri" w:hAnsi="calibri" w:eastAsia="calibri" w:cs="calibri"/>
          <w:sz w:val="24"/>
          <w:szCs w:val="24"/>
        </w:rPr>
        <w:t xml:space="preserve">, który swoje korzenie ma w długiej tradycji ochrony pojazdów przed szkodliwymi skutkami korozji. Produkty tej marki znane są z wysokiej skuteczności oraz trwałości, co sprawia, że są one pierwszym wyborem wielu kierowców i profesjonalistów z branży motoryzacyjnej.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94px; height:111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Zalety produktu DINITROL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1. Skuteczność antykorozyjna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DINITROL</w:t>
        </w:r>
      </w:hyperlink>
      <w:r>
        <w:rPr>
          <w:rFonts w:ascii="calibri" w:hAnsi="calibri" w:eastAsia="calibri" w:cs="calibri"/>
          <w:sz w:val="24"/>
          <w:szCs w:val="24"/>
        </w:rPr>
        <w:t xml:space="preserve"> oferuje innowacyjne rozwiązania, które skutecznie zabezpieczają pojazd przed korozją. Bez względu na warunki atmosferyczne czy eksploatacyjne, produkty tej marki zapewniają trwałą ochronę metalowych elementów konstrukcyjnych.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2. Łatwa aplikacja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wielu kierowców ważne jest, aby środek antykorozyjny był łatwy w użyciu. DINITROL spełnia te oczekiwania, oferując produkty, które można łatwo nanosić na różne powierzchnie pojazdu, gwarantując jednocześnie równomierne pokrycie.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3. Wieloletnie doświadczenie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DINITROL</w:t>
      </w:r>
      <w:r>
        <w:rPr>
          <w:rFonts w:ascii="calibri" w:hAnsi="calibri" w:eastAsia="calibri" w:cs="calibri"/>
          <w:sz w:val="24"/>
          <w:szCs w:val="24"/>
        </w:rPr>
        <w:t xml:space="preserve"> to marka z długoletnim doświadczeniem w dziedzinie ochrony antykorozyjnej. Jej produkty są wynikiem zaawansowanych badań i ciągłego doskonalenia formuł, co przekłada się na najwyższą jakość.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korzystać z produktu DINITROL?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skorzystać z pełnej ochrony, należy przestrzegać zaleceń producenta dotyczących aplikacji środka antykorozyjnego. Najczęściej zaleca się naniesienie go na czystą i suchą powierzchnię, co gwarantuje najlepsze rezultaty.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Podsumowanie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DINITROL to nie tylko produkt antykorozyjny - </w:t>
      </w:r>
      <w:r>
        <w:rPr>
          <w:rFonts w:ascii="calibri" w:hAnsi="calibri" w:eastAsia="calibri" w:cs="calibri"/>
          <w:sz w:val="24"/>
          <w:szCs w:val="24"/>
          <w:b/>
        </w:rPr>
        <w:t xml:space="preserve">to inwestycja w długowieczność i bezpieczeństwo pojazdu</w:t>
      </w:r>
      <w:r>
        <w:rPr>
          <w:rFonts w:ascii="calibri" w:hAnsi="calibri" w:eastAsia="calibri" w:cs="calibri"/>
          <w:sz w:val="24"/>
          <w:szCs w:val="24"/>
        </w:rPr>
        <w:t xml:space="preserve">. Dzięki swojej skuteczności, łatwej aplikacji i długoletniemu doświadczeniu producenta, stanowi on niezawodne rozwiązanie dla wszystkich, którzy pragną utrzymać swój pojazd w doskonałym stanie. Wybierając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DINITROL</w:t>
      </w:r>
      <w:r>
        <w:rPr>
          <w:rFonts w:ascii="calibri" w:hAnsi="calibri" w:eastAsia="calibri" w:cs="calibri"/>
          <w:sz w:val="24"/>
          <w:szCs w:val="24"/>
        </w:rPr>
        <w:t xml:space="preserve">, wybierasz ochronę na najwyższym poziomie.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Pamiętaj, że skorzystanie z produktów </w:t>
      </w:r>
      <w:r>
        <w:rPr>
          <w:rFonts w:ascii="calibri" w:hAnsi="calibri" w:eastAsia="calibri" w:cs="calibri"/>
          <w:sz w:val="24"/>
          <w:szCs w:val="24"/>
          <w:b/>
        </w:rPr>
        <w:t xml:space="preserve">DINITROL</w:t>
      </w:r>
      <w:r>
        <w:rPr>
          <w:rFonts w:ascii="calibri" w:hAnsi="calibri" w:eastAsia="calibri" w:cs="calibri"/>
          <w:sz w:val="24"/>
          <w:szCs w:val="24"/>
        </w:rPr>
        <w:t xml:space="preserve"> to nie tylko dbałość o wygląd pojazdu, ale przede wszystkim o jego trwałość i funkcjonalność, co przekłada się na zadowolenie i bezpieczeństwo kierowcy.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colorshop.pl/brand/10-dinitro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2026-06-24T02:29:49+02:00</dcterms:created>
  <dcterms:modified xsi:type="dcterms:W3CDTF">2026-06-24T02:29:49+02:00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